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59D13" w14:textId="77777777" w:rsidR="00027132" w:rsidRPr="00027132" w:rsidRDefault="00027132" w:rsidP="00027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14:ligatures w14:val="none"/>
        </w:rPr>
      </w:pPr>
      <w:r w:rsidRPr="00027132"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14:ligatures w14:val="none"/>
        </w:rPr>
        <w:t>Εθνικό</w:t>
      </w:r>
      <w:r w:rsidRPr="00027132"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val="en-US"/>
          <w14:ligatures w14:val="none"/>
        </w:rPr>
        <w:t xml:space="preserve"> </w:t>
      </w:r>
      <w:r w:rsidRPr="00027132"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14:ligatures w14:val="none"/>
        </w:rPr>
        <w:t>Σύστημα Διαπίστευσης</w:t>
      </w:r>
    </w:p>
    <w:p w14:paraId="1E57C915" w14:textId="77777777" w:rsidR="00027132" w:rsidRPr="00027132" w:rsidRDefault="00027132" w:rsidP="0002713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027132">
        <w:rPr>
          <w:rFonts w:ascii="Times New Roman" w:eastAsia="Times New Roman" w:hAnsi="Times New Roman" w:cs="Times New Roman"/>
          <w:noProof/>
          <w:kern w:val="0"/>
          <w:lang w:eastAsia="el-GR"/>
          <w14:ligatures w14:val="none"/>
        </w:rPr>
        <w:drawing>
          <wp:inline distT="0" distB="0" distL="0" distR="0" wp14:anchorId="7864FF55" wp14:editId="57575C67">
            <wp:extent cx="1223010" cy="1028700"/>
            <wp:effectExtent l="0" t="0" r="0" b="0"/>
            <wp:docPr id="1" name="Εικόνα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065"/>
      </w:tblGrid>
      <w:tr w:rsidR="00027132" w:rsidRPr="00027132" w14:paraId="32F1BCD1" w14:textId="77777777" w:rsidTr="00A9153D">
        <w:trPr>
          <w:cantSplit/>
          <w:jc w:val="center"/>
        </w:trPr>
        <w:tc>
          <w:tcPr>
            <w:tcW w:w="10065" w:type="dxa"/>
          </w:tcPr>
          <w:p w14:paraId="28C9E2AD" w14:textId="32C49A0B" w:rsidR="00027132" w:rsidRPr="00027132" w:rsidRDefault="00027132" w:rsidP="00027132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FF0000"/>
                <w:kern w:val="0"/>
                <w:sz w:val="36"/>
                <w:szCs w:val="36"/>
                <w14:ligatures w14:val="none"/>
              </w:rPr>
            </w:pPr>
            <w:r w:rsidRPr="00027132"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  <w:t xml:space="preserve">Παράρτημα </w:t>
            </w:r>
            <w:r w:rsidR="007C432F" w:rsidRPr="00026049">
              <w:rPr>
                <w:rFonts w:ascii="Arial" w:hAnsi="Arial"/>
                <w:sz w:val="36"/>
                <w:lang w:val="en-US"/>
              </w:rPr>
              <w:t>G</w:t>
            </w:r>
            <w:r w:rsidR="007C432F" w:rsidRPr="00026049">
              <w:rPr>
                <w:rFonts w:ascii="Arial" w:hAnsi="Arial"/>
                <w:sz w:val="36"/>
              </w:rPr>
              <w:t>1/</w:t>
            </w:r>
            <w:r w:rsidR="007C432F">
              <w:rPr>
                <w:rFonts w:ascii="Arial" w:hAnsi="Arial"/>
                <w:sz w:val="36"/>
              </w:rPr>
              <w:t>1</w:t>
            </w:r>
            <w:r w:rsidRPr="00027132"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  <w:t xml:space="preserve"> του </w:t>
            </w:r>
            <w:r w:rsidRPr="00027132">
              <w:rPr>
                <w:rFonts w:ascii="Arial" w:eastAsia="Times New Roman" w:hAnsi="Arial" w:cs="Arial"/>
                <w:noProof/>
                <w:kern w:val="0"/>
                <w:sz w:val="36"/>
                <w:szCs w:val="36"/>
                <w14:ligatures w14:val="none"/>
              </w:rPr>
              <w:t xml:space="preserve">Πιστοποιητικού Aρ. </w:t>
            </w:r>
            <w:r w:rsidR="005377D3">
              <w:rPr>
                <w:rFonts w:ascii="Arial" w:eastAsia="Times New Roman" w:hAnsi="Arial" w:cs="Arial"/>
                <w:b/>
                <w:bCs/>
                <w:noProof/>
                <w:kern w:val="0"/>
                <w:sz w:val="36"/>
                <w:szCs w:val="36"/>
                <w14:ligatures w14:val="none"/>
              </w:rPr>
              <w:t>1501</w:t>
            </w:r>
          </w:p>
          <w:p w14:paraId="6409DB97" w14:textId="77777777" w:rsidR="00027132" w:rsidRPr="00027132" w:rsidRDefault="00027132" w:rsidP="0002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</w:pPr>
          </w:p>
          <w:p w14:paraId="693A1A67" w14:textId="77777777" w:rsidR="00027132" w:rsidRPr="00027132" w:rsidRDefault="00027132" w:rsidP="0002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6"/>
                <w:szCs w:val="36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6"/>
                <w:szCs w:val="36"/>
                <w14:ligatures w14:val="none"/>
              </w:rPr>
              <w:t xml:space="preserve">ΕΠΙΣΗΜΟ ΠΕΔΙΟ ΕΦΑΡΜΟΓΗΣ της ΔΙΑΠΙΣΤΕΥΣΗΣ </w:t>
            </w:r>
          </w:p>
          <w:p w14:paraId="7513C67E" w14:textId="77777777" w:rsidR="00027132" w:rsidRPr="00027132" w:rsidRDefault="00027132" w:rsidP="0002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του</w:t>
            </w:r>
          </w:p>
          <w:p w14:paraId="12B2D141" w14:textId="77777777" w:rsidR="00027132" w:rsidRPr="00027132" w:rsidRDefault="00027132" w:rsidP="0002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32"/>
                <w:szCs w:val="32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noProof/>
                <w:kern w:val="0"/>
                <w:sz w:val="32"/>
                <w:szCs w:val="32"/>
                <w14:ligatures w14:val="none"/>
              </w:rPr>
              <w:t>Κλινικού Εργαστηρίου</w:t>
            </w:r>
          </w:p>
          <w:p w14:paraId="7112594A" w14:textId="4AB3BBE7" w:rsidR="00027132" w:rsidRPr="00027132" w:rsidRDefault="00027132" w:rsidP="0002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τ</w:t>
            </w:r>
            <w:r w:rsidR="00115634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ου</w:t>
            </w:r>
          </w:p>
          <w:p w14:paraId="67F8724D" w14:textId="02B7EED1" w:rsidR="00027132" w:rsidRPr="00027132" w:rsidRDefault="00115634" w:rsidP="0002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2"/>
                <w:szCs w:val="32"/>
                <w14:ligatures w14:val="none"/>
              </w:rPr>
            </w:pPr>
            <w:r w:rsidRPr="00115634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2"/>
                <w:szCs w:val="32"/>
                <w14:ligatures w14:val="none"/>
              </w:rPr>
              <w:t xml:space="preserve">ΙΔΙΩΤΙΚΟΥ ΠΟΛΥΙΑΤΡΕΙΟΥ ΑΝΑΤΟΛΙΚΗΣ ΘΕΣΣΑΛΟΝΙΚΗΣ </w:t>
            </w:r>
            <w:r w:rsidR="00027132" w:rsidRPr="00115634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2"/>
                <w:szCs w:val="32"/>
                <w14:ligatures w14:val="none"/>
              </w:rPr>
              <w:t>ΕΥΡΩΔΙΑΓΝΩΣΗ</w:t>
            </w:r>
          </w:p>
          <w:p w14:paraId="4145EF15" w14:textId="77777777" w:rsidR="00027132" w:rsidRPr="00027132" w:rsidRDefault="00027132" w:rsidP="0002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7EE55CA3" w14:textId="77777777" w:rsidR="00027132" w:rsidRPr="00027132" w:rsidRDefault="00027132" w:rsidP="00027132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686"/>
        <w:gridCol w:w="3827"/>
      </w:tblGrid>
      <w:tr w:rsidR="00027132" w:rsidRPr="00027132" w14:paraId="67EA6623" w14:textId="77777777" w:rsidTr="00833B9E"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01FDAB1" w14:textId="77777777" w:rsidR="00027132" w:rsidRPr="00027132" w:rsidRDefault="00027132" w:rsidP="00833B9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Υλικά /Προϊόντα υποβαλλόμενα σε δοκιμή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1158D59" w14:textId="4D80AD2A" w:rsidR="00027132" w:rsidRPr="00027132" w:rsidRDefault="00027132" w:rsidP="00833B9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Τύποι δοκιμών / Μετρούμενες ιδιότητες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52DC4907" w14:textId="77777777" w:rsidR="00027132" w:rsidRPr="00027132" w:rsidRDefault="00027132" w:rsidP="00833B9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Εφαρμοζόμενες μέθοδοι/ Χρησιμοποιούμενες τεχνικές</w:t>
            </w:r>
          </w:p>
        </w:tc>
      </w:tr>
      <w:tr w:rsidR="00027132" w:rsidRPr="00027132" w14:paraId="5F074279" w14:textId="77777777" w:rsidTr="009E345E">
        <w:trPr>
          <w:trHeight w:val="727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5D2954" w14:textId="77777777" w:rsidR="00027132" w:rsidRPr="00B81FEE" w:rsidRDefault="00027132" w:rsidP="0002713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81FE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Βιοχημικές Δοκιμές</w:t>
            </w:r>
          </w:p>
        </w:tc>
      </w:tr>
      <w:tr w:rsidR="00027132" w:rsidRPr="00027132" w14:paraId="52B3844A" w14:textId="77777777" w:rsidTr="00DE3AE0">
        <w:trPr>
          <w:cantSplit/>
          <w:trHeight w:val="68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DF652" w14:textId="77777777" w:rsidR="00027132" w:rsidRPr="00027132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2713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Ορός αίματος</w:t>
            </w:r>
          </w:p>
          <w:p w14:paraId="452F83E0" w14:textId="77777777" w:rsidR="00027132" w:rsidRPr="00027132" w:rsidRDefault="00027132" w:rsidP="00027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4AE30B48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3349A02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404F1D5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CBE2737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5F32140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B4F7DE7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39DBEBD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5AB3EDC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59774D5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E69F355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1A8E9B5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81A98D3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F65A8DA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A0B70A3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70647EE" w14:textId="77777777" w:rsidR="00027132" w:rsidRPr="00027132" w:rsidRDefault="00027132" w:rsidP="000271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23932" w14:textId="49A7FB73" w:rsidR="00027132" w:rsidRPr="00DE3AE0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Προσδιορισμός </w:t>
            </w:r>
            <w:r w:rsidR="00A929BA"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5 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παραμέτρων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914CB" w14:textId="39CD0014" w:rsidR="00027132" w:rsidRPr="00DE3AE0" w:rsidRDefault="00027132" w:rsidP="00027132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Αυτόματος βιοχημικός αναλυτής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Alinity</w:t>
            </w:r>
            <w:proofErr w:type="spellEnd"/>
            <w:r w:rsidR="00DE3AE0"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c</w:t>
            </w:r>
            <w:r w:rsidR="00DE3AE0"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-</w:t>
            </w:r>
            <w:r w:rsid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series</w:t>
            </w:r>
            <w:r w:rsidR="00DE3AE0"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,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 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Abbott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*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037FA397" w14:textId="698D5427" w:rsidR="00027132" w:rsidRPr="00DE3AE0" w:rsidRDefault="00027132" w:rsidP="00027132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(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.703Α-2/1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t>η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/11.03.2026)</w:t>
            </w:r>
            <w:r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</w:p>
        </w:tc>
      </w:tr>
      <w:tr w:rsidR="00027132" w:rsidRPr="00027132" w14:paraId="00092D90" w14:textId="77777777" w:rsidTr="00DE3AE0">
        <w:trPr>
          <w:cantSplit/>
          <w:trHeight w:val="7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6D9B5" w14:textId="77777777" w:rsidR="00027132" w:rsidRPr="00027132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AD1E3" w14:textId="77777777" w:rsidR="00027132" w:rsidRPr="00DE3AE0" w:rsidRDefault="00027132" w:rsidP="00027132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Γλυκόζη  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GLUC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2E933" w14:textId="36B133F2" w:rsidR="00027132" w:rsidRPr="00DE3AE0" w:rsidRDefault="00027132" w:rsidP="00027132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Ενζυμ</w:t>
            </w:r>
            <w:r w:rsid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ική</w:t>
            </w:r>
            <w:proofErr w:type="spellEnd"/>
            <w:r w:rsid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 w:rsid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G-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6-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PDH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</w:tr>
      <w:tr w:rsidR="00027132" w:rsidRPr="00027132" w14:paraId="474572F5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58D3B" w14:textId="77777777" w:rsidR="00027132" w:rsidRPr="00027132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A7F8CF" w14:textId="77777777" w:rsidR="00027132" w:rsidRPr="00DE3AE0" w:rsidRDefault="00027132" w:rsidP="00027132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Ουρία 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UREA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0105B9" w14:textId="7B23314C" w:rsidR="00027132" w:rsidRPr="00DE3AE0" w:rsidRDefault="00DE3AE0" w:rsidP="00027132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Ενζυμική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UREASE</w:t>
            </w:r>
          </w:p>
        </w:tc>
      </w:tr>
      <w:tr w:rsidR="00027132" w:rsidRPr="00027132" w14:paraId="797B71BC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8667F" w14:textId="77777777" w:rsidR="00027132" w:rsidRPr="00027132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40EC28" w14:textId="77777777" w:rsidR="00027132" w:rsidRPr="00DE3AE0" w:rsidRDefault="00027132" w:rsidP="00027132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Ουρικό οξύ 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UA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7B08216" w14:textId="63835339" w:rsidR="00027132" w:rsidRPr="00DE3AE0" w:rsidRDefault="00DE3AE0" w:rsidP="00027132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Ενζυμική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Χρωμ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ατομετρική UREASE</w:t>
            </w:r>
          </w:p>
        </w:tc>
      </w:tr>
      <w:tr w:rsidR="00027132" w:rsidRPr="00027132" w14:paraId="1E5E346E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D47DD" w14:textId="77777777" w:rsidR="00027132" w:rsidRPr="00027132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3AE01F" w14:textId="34D37385" w:rsidR="00027132" w:rsidRPr="00DE3AE0" w:rsidRDefault="00027132" w:rsidP="00027132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Γλουταμική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οξαλοξεική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τρανσαμινάση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AST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/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SGOT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B4E267" w14:textId="6EDEB6AE" w:rsidR="00027132" w:rsidRPr="007A6510" w:rsidRDefault="007A6510" w:rsidP="00027132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Ενζυμική Κινητική Χρωματομετρική </w:t>
            </w:r>
            <w:r w:rsidR="00027132" w:rsidRPr="00DE3AE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(</w:t>
            </w:r>
            <w:r w:rsidR="00027132" w:rsidRPr="00DE3AE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GB"/>
                <w14:ligatures w14:val="none"/>
              </w:rPr>
              <w:t>NADH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027132" w:rsidRPr="00027132" w14:paraId="6D5C92D2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51808" w14:textId="77777777" w:rsidR="00027132" w:rsidRPr="00027132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D7D874" w14:textId="2D797677" w:rsidR="00027132" w:rsidRPr="00DE3AE0" w:rsidRDefault="00027132" w:rsidP="00027132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Γλουταμική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πυροσταφυλική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τρανσαμινάση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ALT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/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SGPT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97A331" w14:textId="202922C6" w:rsidR="00027132" w:rsidRPr="007A6510" w:rsidRDefault="007A6510" w:rsidP="00027132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Ενζυμική</w:t>
            </w:r>
            <w:proofErr w:type="spellEnd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Κινητική </w:t>
            </w:r>
            <w:proofErr w:type="spellStart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  <w:t>NADH</w:t>
            </w:r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027132" w:rsidRPr="00027132" w14:paraId="41C2FC2B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92132" w14:textId="77777777" w:rsidR="00027132" w:rsidRPr="00027132" w:rsidRDefault="00027132" w:rsidP="000271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B28CD" w14:textId="4428F428" w:rsidR="00027132" w:rsidRPr="00DE3AE0" w:rsidRDefault="00027132" w:rsidP="00027132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Γ-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γλουταμυλο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τρανφεράση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(γ-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GT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8E557" w14:textId="28B37237" w:rsidR="00027132" w:rsidRPr="007A6510" w:rsidRDefault="00027132" w:rsidP="00027132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Ενζυμική</w:t>
            </w:r>
            <w:r w:rsidR="007A651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E3AE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Χρωματομετρική</w:t>
            </w:r>
          </w:p>
        </w:tc>
      </w:tr>
      <w:tr w:rsidR="007A6510" w:rsidRPr="00027132" w14:paraId="740A050A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42A15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F56C0" w14:textId="04995C42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Ολική χοληστερόλη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CHOL)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FC589" w14:textId="49C4FEBD" w:rsidR="007A6510" w:rsidRPr="007A651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Ενζυμική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E3AE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Χρωματομετρική</w:t>
            </w:r>
          </w:p>
        </w:tc>
      </w:tr>
      <w:tr w:rsidR="007A6510" w:rsidRPr="00027132" w14:paraId="6D2BB9AC" w14:textId="77777777" w:rsidTr="006E6FF8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74125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AE80E" w14:textId="6CF1516D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HDL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χοληστερόλη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(HDL-CHOL)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5454318" w14:textId="4F1B2868" w:rsidR="007A6510" w:rsidRPr="007A651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Ενζυμική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ASD)</w:t>
            </w:r>
          </w:p>
        </w:tc>
      </w:tr>
      <w:tr w:rsidR="007A6510" w:rsidRPr="00027132" w14:paraId="16370B3C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6D688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0ECF2" w14:textId="360F0D8F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Τριγλυκερίδια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(TRIG)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EF0C1" w14:textId="4A01FBDF" w:rsidR="007A6510" w:rsidRPr="00DE3AE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Ενζυμική</w:t>
            </w:r>
            <w:proofErr w:type="spellEnd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GPO</w:t>
            </w:r>
            <w:r w:rsidRPr="007A65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</w:tr>
      <w:tr w:rsidR="007A6510" w:rsidRPr="00027132" w14:paraId="75BC7C94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733B2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271153" w14:textId="107D57B5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Νάτριο (Ν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D078F1" w14:textId="73BE9912" w:rsidR="007A6510" w:rsidRPr="007A651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Ποτενσιομετρική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ICT)</w:t>
            </w:r>
          </w:p>
        </w:tc>
      </w:tr>
      <w:tr w:rsidR="007A6510" w:rsidRPr="00027132" w14:paraId="1FE6DF00" w14:textId="77777777" w:rsidTr="009275C3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EE00A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5B07B" w14:textId="45F105B3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Κάλιο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(K)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7303826" w14:textId="7ABDE6FF" w:rsidR="007A6510" w:rsidRPr="00DE3AE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Ποτενσιομετρική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ICT)</w:t>
            </w:r>
          </w:p>
        </w:tc>
      </w:tr>
      <w:tr w:rsidR="007A6510" w:rsidRPr="00027132" w14:paraId="7C4A832E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C7434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2DA09" w14:textId="27187427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Σίδηρος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 (Fe)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381E2" w14:textId="0C1B8D99" w:rsidR="007A6510" w:rsidRPr="007A651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FERROZINE</w:t>
            </w:r>
          </w:p>
        </w:tc>
      </w:tr>
      <w:tr w:rsidR="007A6510" w:rsidRPr="00027132" w14:paraId="6C67F04E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3E5E5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7337F" w14:textId="2030ABC3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Κρεατινοκινάση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(CK)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F568B" w14:textId="7AF8B713" w:rsidR="007A6510" w:rsidRPr="007A651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Ενζυμική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(NAC)</w:t>
            </w:r>
          </w:p>
        </w:tc>
      </w:tr>
      <w:tr w:rsidR="007A6510" w:rsidRPr="00027132" w14:paraId="359A4266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CAA1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B7534" w14:textId="77777777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Αλβουμίνη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(ALB)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C2953" w14:textId="32265E90" w:rsidR="007A6510" w:rsidRPr="00DE3AE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BCG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7A6510" w:rsidRPr="00027132" w14:paraId="4F96C2A2" w14:textId="77777777" w:rsidTr="00DE3AE0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21672" w14:textId="77777777" w:rsidR="007A6510" w:rsidRPr="00027132" w:rsidRDefault="007A6510" w:rsidP="007A651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419FC" w14:textId="77777777" w:rsidR="007A6510" w:rsidRPr="00DE3AE0" w:rsidRDefault="007A6510" w:rsidP="007A6510">
            <w:pPr>
              <w:numPr>
                <w:ilvl w:val="0"/>
                <w:numId w:val="1"/>
              </w:numPr>
              <w:tabs>
                <w:tab w:val="num" w:pos="317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Ολικό λεύκωμα</w:t>
            </w:r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(TP)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5BB14" w14:textId="15DCAA8D" w:rsidR="007A6510" w:rsidRPr="00DE3AE0" w:rsidRDefault="007A6510" w:rsidP="007A6510">
            <w:pPr>
              <w:tabs>
                <w:tab w:val="left" w:pos="175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Χρωματομετρική</w:t>
            </w:r>
            <w:proofErr w:type="spellEnd"/>
            <w:r w:rsidRPr="00DE3A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(Biuret) </w:t>
            </w:r>
          </w:p>
        </w:tc>
      </w:tr>
    </w:tbl>
    <w:p w14:paraId="62857E98" w14:textId="65517807" w:rsidR="00027132" w:rsidRPr="00027132" w:rsidRDefault="00027132" w:rsidP="00027132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bookmarkStart w:id="0" w:name="_Hlk40876704"/>
      <w:r w:rsidRPr="00027132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*Η αναφορά της εμπορικής ονομασίας του αναλυτή παραπέμπει σε συγκεκριμένη αναλυτική μέθοδο και ανάλογο πρωτόκολλο εργασίας.</w:t>
      </w:r>
      <w:bookmarkEnd w:id="0"/>
      <w:r w:rsidRPr="00027132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</w:t>
      </w:r>
    </w:p>
    <w:p w14:paraId="36567A2A" w14:textId="77777777" w:rsidR="00027132" w:rsidRPr="00027132" w:rsidRDefault="00027132" w:rsidP="00027132">
      <w:pPr>
        <w:spacing w:after="0" w:line="240" w:lineRule="auto"/>
        <w:ind w:right="-766"/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US"/>
          <w14:ligatures w14:val="none"/>
        </w:rPr>
      </w:pPr>
      <w:r w:rsidRPr="00027132"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GB"/>
          <w14:ligatures w14:val="none"/>
        </w:rPr>
        <w:lastRenderedPageBreak/>
        <w:t>*</w:t>
      </w:r>
      <w:r w:rsidRPr="00027132"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US"/>
          <w14:ligatures w14:val="none"/>
        </w:rPr>
        <w:t>*</w:t>
      </w:r>
      <w:r w:rsidRPr="00027132"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GB"/>
          <w14:ligatures w14:val="none"/>
        </w:rPr>
        <w:t>IFCC: International Federation of Clinical Chemistry</w:t>
      </w:r>
    </w:p>
    <w:p w14:paraId="2E997B25" w14:textId="77777777" w:rsidR="00027132" w:rsidRPr="00027132" w:rsidRDefault="00027132" w:rsidP="00027132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  <w:bookmarkStart w:id="1" w:name="_Hlk40876722"/>
    </w:p>
    <w:p w14:paraId="4516E5DC" w14:textId="77777777" w:rsidR="00C90B59" w:rsidRPr="007C432F" w:rsidRDefault="00C90B59" w:rsidP="00B512B5">
      <w:pPr>
        <w:keepNext/>
        <w:shd w:val="clear" w:color="auto" w:fill="FFFFFF" w:themeFill="background1"/>
        <w:spacing w:after="0" w:line="240" w:lineRule="auto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</w:p>
    <w:p w14:paraId="511604C5" w14:textId="45F0E1E5" w:rsidR="00027132" w:rsidRPr="00B512B5" w:rsidRDefault="00027132" w:rsidP="00B512B5">
      <w:pPr>
        <w:keepNext/>
        <w:shd w:val="clear" w:color="auto" w:fill="FFFFFF" w:themeFill="background1"/>
        <w:spacing w:after="0" w:line="240" w:lineRule="auto"/>
        <w:outlineLvl w:val="8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Τόπος  αξιολόγησης:  </w:t>
      </w:r>
      <w:r w:rsidRPr="00B512B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Αδριανουπόλεως 1, Καλαμαριά, Θεσσαλονίκη</w:t>
      </w:r>
    </w:p>
    <w:p w14:paraId="54C1DA99" w14:textId="2DB5EDD4" w:rsidR="00027132" w:rsidRPr="00B512B5" w:rsidRDefault="00027132" w:rsidP="00B512B5">
      <w:pPr>
        <w:keepNext/>
        <w:shd w:val="clear" w:color="auto" w:fill="FFFFFF" w:themeFill="background1"/>
        <w:spacing w:after="0" w:line="240" w:lineRule="auto"/>
        <w:ind w:left="3686" w:hanging="3686"/>
        <w:outlineLvl w:val="8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B512B5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14:ligatures w14:val="none"/>
        </w:rPr>
        <w:t>Σημεία Λήψης Πρωτογενούς Δείγματος:</w:t>
      </w:r>
      <w:r w:rsidRPr="00B512B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1.</w:t>
      </w:r>
      <w:r w:rsidRPr="00B512B5">
        <w:t xml:space="preserve"> </w:t>
      </w:r>
      <w:r w:rsidRPr="00B512B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Αδριανουπόλεως 1, Καλαμαριά, Θεσσαλονίκη (Κεντρικό  Εργαστήριο)</w:t>
      </w:r>
    </w:p>
    <w:p w14:paraId="2BEC020A" w14:textId="0BBFCB6C" w:rsidR="00027132" w:rsidRPr="00B512B5" w:rsidRDefault="00A929BA" w:rsidP="00B512B5">
      <w:pPr>
        <w:keepNext/>
        <w:shd w:val="clear" w:color="auto" w:fill="FFFFFF" w:themeFill="background1"/>
        <w:spacing w:after="0" w:line="240" w:lineRule="auto"/>
        <w:ind w:left="3686" w:hanging="3686"/>
        <w:outlineLvl w:val="8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B512B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</w:r>
      <w:r w:rsidR="00027132" w:rsidRPr="00B512B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2. Μεταμορφώσεως 26, Καλαμαριά, Θεσσαλονίκη (Υποκατάστημα)</w:t>
      </w:r>
    </w:p>
    <w:p w14:paraId="3B9455D5" w14:textId="336448C1" w:rsidR="00A929BA" w:rsidRPr="00B512B5" w:rsidRDefault="00A929BA" w:rsidP="00B512B5">
      <w:pPr>
        <w:keepNext/>
        <w:shd w:val="clear" w:color="auto" w:fill="FFFFFF" w:themeFill="background1"/>
        <w:spacing w:after="0" w:line="240" w:lineRule="auto"/>
        <w:ind w:left="3686"/>
        <w:outlineLvl w:val="8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B512B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3. Παύλου Μελά 5 (πεζόδρομος Ευόσμου), Εύοσμος, Θεσσαλονίκη (Υποκατάστημα)</w:t>
      </w:r>
    </w:p>
    <w:p w14:paraId="5E6BD11E" w14:textId="6AFA7A20" w:rsidR="00B512B5" w:rsidRDefault="00027132" w:rsidP="00B512B5">
      <w:pPr>
        <w:keepNext/>
        <w:shd w:val="clear" w:color="auto" w:fill="FFFFFF" w:themeFill="background1"/>
        <w:spacing w:after="0" w:line="240" w:lineRule="auto"/>
        <w:outlineLvl w:val="8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B512B5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Εξουσιοδοτημένοι υπεύθυνοι υπογραφής:</w:t>
      </w:r>
      <w:bookmarkEnd w:id="1"/>
      <w:r w:rsidR="00A929BA" w:rsidRPr="00B512B5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Ιωάννα Τζήμα, </w:t>
      </w:r>
      <w:r w:rsidR="00B512B5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Αριστείδης Ζαΐρές, Βασίλειος Κατσιρμάς,                               </w:t>
      </w:r>
    </w:p>
    <w:p w14:paraId="18170709" w14:textId="4CC2DF39" w:rsidR="00027132" w:rsidRPr="00027132" w:rsidRDefault="00B512B5" w:rsidP="00B512B5">
      <w:pPr>
        <w:keepNext/>
        <w:shd w:val="clear" w:color="auto" w:fill="FFFFFF" w:themeFill="background1"/>
        <w:spacing w:after="0" w:line="240" w:lineRule="auto"/>
        <w:outlineLvl w:val="8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                                                                   Μαριάνθη Παγούνη</w:t>
      </w:r>
    </w:p>
    <w:p w14:paraId="4675B019" w14:textId="77777777" w:rsidR="00027132" w:rsidRPr="00027132" w:rsidRDefault="00027132" w:rsidP="00027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C76EE58" w14:textId="77777777" w:rsidR="00B81FEE" w:rsidRDefault="00B81FEE" w:rsidP="00027132">
      <w:pPr>
        <w:keepNext/>
        <w:spacing w:after="0" w:line="240" w:lineRule="auto"/>
        <w:ind w:left="-142" w:right="-425" w:firstLine="142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bookmarkStart w:id="2" w:name="_Hlk40876748"/>
    </w:p>
    <w:p w14:paraId="2BF18207" w14:textId="52A06C03" w:rsidR="00027132" w:rsidRPr="00027132" w:rsidRDefault="00027132" w:rsidP="00027132">
      <w:pPr>
        <w:keepNext/>
        <w:spacing w:after="0" w:line="240" w:lineRule="auto"/>
        <w:ind w:left="-142" w:right="-425" w:firstLine="142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Το Πιστοποιητικό Διαπίστευσης με Αρ. </w:t>
      </w:r>
      <w:r w:rsidR="005377D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1501</w:t>
      </w: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, κατά ΕΛΟΤ EN ISO 15189:2022, ισχύει μέχρι την </w:t>
      </w:r>
      <w:r w:rsidR="00E3375A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2</w:t>
      </w:r>
      <w:r w:rsidR="009F18D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7</w:t>
      </w:r>
      <w:r w:rsidR="00E3375A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.05.20</w:t>
      </w:r>
      <w:r w:rsidR="000E45B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31</w:t>
      </w:r>
      <w:r w:rsidR="00E3375A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.</w:t>
      </w: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ab/>
      </w:r>
    </w:p>
    <w:p w14:paraId="6B16234D" w14:textId="77777777" w:rsidR="00027132" w:rsidRPr="00027132" w:rsidRDefault="00027132" w:rsidP="00027132">
      <w:pPr>
        <w:keepNext/>
        <w:spacing w:before="120" w:after="0" w:line="240" w:lineRule="auto"/>
        <w:ind w:left="-142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1B3EBEF" w14:textId="77777777" w:rsidR="00C90B59" w:rsidRDefault="00C90B59" w:rsidP="00C90B59">
      <w:pPr>
        <w:jc w:val="center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C9EC238" w14:textId="32B3C9A3" w:rsidR="00C90B59" w:rsidRDefault="00027132" w:rsidP="00C90B59">
      <w:pPr>
        <w:ind w:left="426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Αθήνα, </w:t>
      </w:r>
      <w:r w:rsidR="00E3375A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28</w:t>
      </w:r>
      <w:r w:rsidR="00E3375A" w:rsidRPr="00E3375A">
        <w:rPr>
          <w:rFonts w:ascii="Times New Roman" w:eastAsia="Times New Roman" w:hAnsi="Times New Roman" w:cs="Times New Roman"/>
          <w:noProof/>
          <w:kern w:val="0"/>
          <w:sz w:val="22"/>
          <w:szCs w:val="22"/>
          <w:vertAlign w:val="superscript"/>
          <w14:ligatures w14:val="none"/>
        </w:rPr>
        <w:t>η</w:t>
      </w:r>
      <w:r w:rsidR="00E3375A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="006F00E0" w:rsidRPr="006F00E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Μαΐου</w:t>
      </w:r>
      <w:r w:rsidR="00E3375A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2026</w:t>
      </w: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ab/>
      </w:r>
      <w:r w:rsidR="00C90B59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        </w:t>
      </w:r>
    </w:p>
    <w:p w14:paraId="68356E56" w14:textId="77777777" w:rsidR="00C90B59" w:rsidRDefault="00C90B59" w:rsidP="00C90B59">
      <w:pPr>
        <w:jc w:val="center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48D8662" w14:textId="27BF8191" w:rsidR="00C90B59" w:rsidRPr="00C90B59" w:rsidRDefault="00C90B59" w:rsidP="00C90B59">
      <w:pPr>
        <w:spacing w:after="0" w:line="240" w:lineRule="auto"/>
        <w:jc w:val="center"/>
        <w:rPr>
          <w:rFonts w:asciiTheme="majorBidi" w:hAnsiTheme="majorBidi" w:cstheme="majorBidi"/>
          <w:bCs/>
          <w:i/>
          <w:sz w:val="22"/>
          <w:szCs w:val="22"/>
        </w:rPr>
      </w:pPr>
      <w:r>
        <w:rPr>
          <w:rFonts w:asciiTheme="majorBidi" w:hAnsiTheme="majorBidi" w:cstheme="majorBidi"/>
          <w:bCs/>
          <w:i/>
          <w:sz w:val="22"/>
          <w:szCs w:val="22"/>
        </w:rPr>
        <w:t xml:space="preserve">                                                          </w:t>
      </w:r>
      <w:r w:rsidRPr="00C90B59">
        <w:rPr>
          <w:rFonts w:asciiTheme="majorBidi" w:hAnsiTheme="majorBidi" w:cstheme="majorBidi"/>
          <w:bCs/>
          <w:i/>
          <w:sz w:val="22"/>
          <w:szCs w:val="22"/>
        </w:rPr>
        <w:t>Κωνσταντίνου Ευάγγελος Απόστολος</w:t>
      </w:r>
    </w:p>
    <w:p w14:paraId="34692071" w14:textId="77777777" w:rsidR="00C90B59" w:rsidRPr="00C90B59" w:rsidRDefault="00C90B59" w:rsidP="00C90B59">
      <w:pPr>
        <w:spacing w:after="0" w:line="240" w:lineRule="auto"/>
        <w:jc w:val="center"/>
        <w:rPr>
          <w:rFonts w:asciiTheme="majorBidi" w:hAnsiTheme="majorBidi" w:cstheme="majorBidi"/>
          <w:bCs/>
          <w:i/>
          <w:sz w:val="22"/>
          <w:szCs w:val="22"/>
        </w:rPr>
      </w:pPr>
      <w:r w:rsidRPr="00C90B59">
        <w:rPr>
          <w:rFonts w:asciiTheme="majorBidi" w:hAnsiTheme="majorBidi" w:cstheme="majorBidi"/>
          <w:bCs/>
          <w:i/>
          <w:sz w:val="22"/>
          <w:szCs w:val="22"/>
        </w:rPr>
        <w:t xml:space="preserve">                                                           Διευθύνων Σύμβουλος του Ε.ΣΥ.Δ.</w:t>
      </w:r>
    </w:p>
    <w:p w14:paraId="4B553C3B" w14:textId="400E5A6E" w:rsidR="00027132" w:rsidRPr="00027132" w:rsidRDefault="00027132" w:rsidP="00B81FEE">
      <w:pPr>
        <w:keepNext/>
        <w:spacing w:before="120" w:after="0" w:line="240" w:lineRule="auto"/>
        <w:ind w:left="-142" w:firstLine="851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ab/>
        <w:t xml:space="preserve">                                                                   </w:t>
      </w:r>
    </w:p>
    <w:p w14:paraId="1FF475A2" w14:textId="77777777" w:rsidR="00027132" w:rsidRPr="00027132" w:rsidRDefault="00027132" w:rsidP="00027132">
      <w:pPr>
        <w:keepNext/>
        <w:spacing w:before="120" w:after="0" w:line="240" w:lineRule="auto"/>
        <w:ind w:left="-142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051854C" w14:textId="77777777" w:rsidR="00027132" w:rsidRPr="00027132" w:rsidRDefault="00027132" w:rsidP="00027132">
      <w:pPr>
        <w:keepNext/>
        <w:spacing w:before="120" w:after="0" w:line="240" w:lineRule="auto"/>
        <w:ind w:left="-142"/>
        <w:outlineLvl w:val="8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027132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                             </w:t>
      </w:r>
    </w:p>
    <w:p w14:paraId="527365FC" w14:textId="5BEB3015" w:rsidR="00123768" w:rsidRPr="00027132" w:rsidRDefault="00027132" w:rsidP="0012376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02713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         </w:t>
      </w:r>
    </w:p>
    <w:p w14:paraId="301C694A" w14:textId="5D25979A" w:rsidR="00027132" w:rsidRPr="00027132" w:rsidRDefault="00027132" w:rsidP="0002713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27132"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  <w:t>.</w:t>
      </w:r>
      <w:bookmarkEnd w:id="2"/>
      <w:r w:rsidRPr="0002713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</w:t>
      </w:r>
    </w:p>
    <w:p w14:paraId="4CFFFD98" w14:textId="77777777" w:rsidR="00027132" w:rsidRPr="00027132" w:rsidRDefault="00027132" w:rsidP="00027132">
      <w:pPr>
        <w:spacing w:after="0" w:line="240" w:lineRule="auto"/>
        <w:rPr>
          <w:rFonts w:ascii="Times New Roman" w:eastAsia="Times New Roman" w:hAnsi="Times New Roman" w:cs="Times New Roman"/>
          <w:i/>
          <w:iCs/>
          <w:noProof/>
          <w:kern w:val="0"/>
          <w:sz w:val="22"/>
          <w:szCs w:val="22"/>
          <w14:ligatures w14:val="none"/>
        </w:rPr>
      </w:pPr>
    </w:p>
    <w:p w14:paraId="13B09586" w14:textId="77777777" w:rsidR="00027132" w:rsidRPr="00027132" w:rsidRDefault="00027132" w:rsidP="00027132">
      <w:pPr>
        <w:rPr>
          <w:rFonts w:ascii="Aptos" w:eastAsia="Aptos" w:hAnsi="Aptos" w:cs="Times New Roman"/>
        </w:rPr>
      </w:pPr>
    </w:p>
    <w:p w14:paraId="71BF5A96" w14:textId="77777777" w:rsidR="00E6728C" w:rsidRDefault="00E6728C"/>
    <w:p w14:paraId="7F364356" w14:textId="77777777" w:rsidR="006F00E0" w:rsidRPr="006F00E0" w:rsidRDefault="006F00E0" w:rsidP="006F00E0"/>
    <w:p w14:paraId="37B96B10" w14:textId="77777777" w:rsidR="006F00E0" w:rsidRPr="006F00E0" w:rsidRDefault="006F00E0" w:rsidP="006F00E0"/>
    <w:p w14:paraId="2C27E3A5" w14:textId="77777777" w:rsidR="006F00E0" w:rsidRPr="006F00E0" w:rsidRDefault="006F00E0" w:rsidP="006F00E0"/>
    <w:p w14:paraId="030D748D" w14:textId="77777777" w:rsidR="006F00E0" w:rsidRPr="006F00E0" w:rsidRDefault="006F00E0" w:rsidP="006F00E0"/>
    <w:p w14:paraId="5E654272" w14:textId="77777777" w:rsidR="006F00E0" w:rsidRPr="006F00E0" w:rsidRDefault="006F00E0" w:rsidP="006F00E0"/>
    <w:p w14:paraId="0829008F" w14:textId="77777777" w:rsidR="006F00E0" w:rsidRPr="006F00E0" w:rsidRDefault="006F00E0" w:rsidP="006F00E0"/>
    <w:p w14:paraId="34BCA2B8" w14:textId="77777777" w:rsidR="006F00E0" w:rsidRPr="006F00E0" w:rsidRDefault="006F00E0" w:rsidP="006F00E0"/>
    <w:p w14:paraId="00D8CD2B" w14:textId="77777777" w:rsidR="006F00E0" w:rsidRPr="006F00E0" w:rsidRDefault="006F00E0" w:rsidP="006F00E0"/>
    <w:p w14:paraId="726315CA" w14:textId="77777777" w:rsidR="006F00E0" w:rsidRPr="006F00E0" w:rsidRDefault="006F00E0" w:rsidP="006F00E0"/>
    <w:p w14:paraId="07CBE5B0" w14:textId="77777777" w:rsidR="006F00E0" w:rsidRPr="006F00E0" w:rsidRDefault="006F00E0" w:rsidP="006F00E0"/>
    <w:p w14:paraId="49DAAA90" w14:textId="77777777" w:rsidR="006F00E0" w:rsidRPr="006F00E0" w:rsidRDefault="006F00E0" w:rsidP="006F00E0"/>
    <w:p w14:paraId="5756201A" w14:textId="77777777" w:rsidR="006F00E0" w:rsidRPr="006F00E0" w:rsidRDefault="006F00E0" w:rsidP="006F00E0"/>
    <w:p w14:paraId="7849FCB6" w14:textId="1DE4AE10" w:rsidR="006F00E0" w:rsidRPr="006F00E0" w:rsidRDefault="006F00E0" w:rsidP="00651D33">
      <w:pPr>
        <w:tabs>
          <w:tab w:val="left" w:pos="4092"/>
          <w:tab w:val="left" w:pos="6000"/>
        </w:tabs>
      </w:pPr>
      <w:r>
        <w:lastRenderedPageBreak/>
        <w:tab/>
      </w:r>
      <w:r w:rsidR="00651D33">
        <w:tab/>
      </w:r>
    </w:p>
    <w:sectPr w:rsidR="006F00E0" w:rsidRPr="006F00E0" w:rsidSect="0002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496A" w14:textId="77777777" w:rsidR="00E12277" w:rsidRDefault="00E12277">
      <w:pPr>
        <w:spacing w:after="0" w:line="240" w:lineRule="auto"/>
      </w:pPr>
      <w:r>
        <w:separator/>
      </w:r>
    </w:p>
  </w:endnote>
  <w:endnote w:type="continuationSeparator" w:id="0">
    <w:p w14:paraId="13A467B9" w14:textId="77777777" w:rsidR="00E12277" w:rsidRDefault="00E12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F17D" w14:textId="77777777" w:rsidR="00651D33" w:rsidRDefault="00651D3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9512" w14:textId="2254729D" w:rsidR="00027132" w:rsidRPr="00CC213D" w:rsidRDefault="00027132" w:rsidP="006F06F1">
    <w:pPr>
      <w:pStyle w:val="aa"/>
      <w:jc w:val="center"/>
      <w:rPr>
        <w:rFonts w:asciiTheme="majorBidi" w:hAnsiTheme="majorBidi" w:cstheme="majorBidi"/>
        <w:color w:val="FF0000"/>
        <w:sz w:val="20"/>
        <w:szCs w:val="20"/>
      </w:rPr>
    </w:pPr>
    <w:proofErr w:type="spellStart"/>
    <w:r w:rsidRPr="006F06F1">
      <w:rPr>
        <w:rFonts w:asciiTheme="majorBidi" w:hAnsiTheme="majorBidi" w:cstheme="majorBidi"/>
        <w:sz w:val="20"/>
        <w:szCs w:val="20"/>
      </w:rPr>
      <w:t>Σελ</w:t>
    </w:r>
    <w:proofErr w:type="spellEnd"/>
    <w:r w:rsidRPr="006F06F1">
      <w:rPr>
        <w:rFonts w:asciiTheme="majorBidi" w:hAnsiTheme="majorBidi" w:cstheme="majorBidi"/>
        <w:sz w:val="20"/>
        <w:szCs w:val="20"/>
      </w:rPr>
      <w:t xml:space="preserve"> </w:t>
    </w:r>
    <w:r w:rsidRPr="006F06F1">
      <w:rPr>
        <w:rStyle w:val="ab"/>
        <w:rFonts w:asciiTheme="majorBidi" w:hAnsiTheme="majorBidi" w:cstheme="majorBidi"/>
        <w:sz w:val="20"/>
        <w:szCs w:val="20"/>
      </w:rPr>
      <w:fldChar w:fldCharType="begin"/>
    </w:r>
    <w:r w:rsidRPr="006F06F1">
      <w:rPr>
        <w:rStyle w:val="ab"/>
        <w:rFonts w:asciiTheme="majorBidi" w:hAnsiTheme="majorBidi" w:cstheme="majorBidi"/>
        <w:sz w:val="20"/>
        <w:szCs w:val="20"/>
      </w:rPr>
      <w:instrText xml:space="preserve"> PAGE </w:instrText>
    </w:r>
    <w:r w:rsidRPr="006F06F1">
      <w:rPr>
        <w:rStyle w:val="ab"/>
        <w:rFonts w:asciiTheme="majorBidi" w:hAnsiTheme="majorBidi" w:cstheme="majorBidi"/>
        <w:sz w:val="20"/>
        <w:szCs w:val="20"/>
      </w:rPr>
      <w:fldChar w:fldCharType="separate"/>
    </w:r>
    <w:r w:rsidR="00123768" w:rsidRPr="006F06F1">
      <w:rPr>
        <w:rStyle w:val="ab"/>
        <w:rFonts w:asciiTheme="majorBidi" w:hAnsiTheme="majorBidi" w:cstheme="majorBidi"/>
        <w:noProof/>
        <w:sz w:val="20"/>
        <w:szCs w:val="20"/>
      </w:rPr>
      <w:t>2</w:t>
    </w:r>
    <w:r w:rsidRPr="006F06F1">
      <w:rPr>
        <w:rStyle w:val="ab"/>
        <w:rFonts w:asciiTheme="majorBidi" w:hAnsiTheme="majorBidi" w:cstheme="majorBidi"/>
        <w:sz w:val="20"/>
        <w:szCs w:val="20"/>
      </w:rPr>
      <w:fldChar w:fldCharType="end"/>
    </w:r>
    <w:r w:rsidRPr="006F06F1">
      <w:rPr>
        <w:rStyle w:val="ab"/>
        <w:rFonts w:asciiTheme="majorBidi" w:hAnsiTheme="majorBidi" w:cstheme="majorBidi"/>
        <w:sz w:val="20"/>
        <w:szCs w:val="20"/>
      </w:rPr>
      <w:t xml:space="preserve"> από </w:t>
    </w:r>
    <w:r w:rsidR="00B81FEE" w:rsidRPr="006F06F1">
      <w:rPr>
        <w:rStyle w:val="ab"/>
        <w:rFonts w:asciiTheme="majorBidi" w:hAnsiTheme="majorBidi" w:cstheme="majorBidi"/>
        <w:noProof/>
        <w:sz w:val="20"/>
        <w:szCs w:val="20"/>
      </w:rPr>
      <w:t>2</w:t>
    </w:r>
    <w:r w:rsidRPr="006F06F1">
      <w:rPr>
        <w:rStyle w:val="ab"/>
        <w:rFonts w:asciiTheme="majorBidi" w:hAnsiTheme="majorBidi" w:cstheme="majorBidi"/>
        <w:sz w:val="20"/>
        <w:szCs w:val="20"/>
      </w:rPr>
      <w:t xml:space="preserve">                  </w:t>
    </w:r>
    <w:r w:rsidR="00CC213D" w:rsidRPr="00CC213D">
      <w:rPr>
        <w:rStyle w:val="ab"/>
        <w:rFonts w:asciiTheme="majorBidi" w:hAnsiTheme="majorBidi" w:cstheme="majorBidi"/>
        <w:sz w:val="20"/>
        <w:szCs w:val="20"/>
      </w:rPr>
      <w:t xml:space="preserve">  </w:t>
    </w:r>
    <w:r w:rsidRPr="006F06F1">
      <w:rPr>
        <w:rStyle w:val="ab"/>
        <w:rFonts w:asciiTheme="majorBidi" w:hAnsiTheme="majorBidi" w:cstheme="majorBidi"/>
        <w:sz w:val="20"/>
        <w:szCs w:val="20"/>
      </w:rPr>
      <w:t xml:space="preserve">Παράρτημα </w:t>
    </w:r>
    <w:r w:rsidR="006F00E0">
      <w:rPr>
        <w:rStyle w:val="ab"/>
        <w:rFonts w:asciiTheme="majorBidi" w:hAnsiTheme="majorBidi" w:cstheme="majorBidi"/>
        <w:sz w:val="20"/>
        <w:szCs w:val="20"/>
        <w:lang w:val="en-US"/>
      </w:rPr>
      <w:t>G</w:t>
    </w:r>
    <w:r w:rsidR="006F00E0" w:rsidRPr="006F00E0">
      <w:rPr>
        <w:rStyle w:val="ab"/>
        <w:rFonts w:asciiTheme="majorBidi" w:hAnsiTheme="majorBidi" w:cstheme="majorBidi"/>
        <w:sz w:val="20"/>
        <w:szCs w:val="20"/>
      </w:rPr>
      <w:t>1/1</w:t>
    </w:r>
    <w:r w:rsidRPr="006F06F1">
      <w:rPr>
        <w:rStyle w:val="ab"/>
        <w:rFonts w:asciiTheme="majorBidi" w:hAnsiTheme="majorBidi" w:cstheme="majorBidi"/>
        <w:sz w:val="20"/>
        <w:szCs w:val="20"/>
      </w:rPr>
      <w:t xml:space="preserve"> του Πιστοποιητικού Ε.ΣΥ.Δ. Αρ.</w:t>
    </w:r>
    <w:r w:rsidR="006F00E0" w:rsidRPr="00CC213D">
      <w:rPr>
        <w:rStyle w:val="ab"/>
        <w:rFonts w:asciiTheme="majorBidi" w:hAnsiTheme="majorBidi" w:cstheme="majorBidi"/>
        <w:b/>
        <w:bCs/>
        <w:sz w:val="20"/>
        <w:szCs w:val="20"/>
      </w:rPr>
      <w:t>1501</w:t>
    </w:r>
    <w:r w:rsidRPr="00CC213D">
      <w:rPr>
        <w:rStyle w:val="ab"/>
        <w:rFonts w:asciiTheme="majorBidi" w:hAnsiTheme="majorBidi" w:cstheme="majorBidi"/>
        <w:b/>
        <w:bCs/>
        <w:sz w:val="20"/>
        <w:szCs w:val="20"/>
      </w:rPr>
      <w:t xml:space="preserve"> </w:t>
    </w:r>
    <w:r w:rsidRPr="006F06F1">
      <w:rPr>
        <w:rStyle w:val="ab"/>
        <w:rFonts w:asciiTheme="majorBidi" w:hAnsiTheme="majorBidi" w:cstheme="majorBidi"/>
        <w:sz w:val="20"/>
        <w:szCs w:val="20"/>
      </w:rPr>
      <w:t xml:space="preserve">                        </w:t>
    </w:r>
    <w:r w:rsidR="00CC213D" w:rsidRPr="00CC213D">
      <w:rPr>
        <w:rStyle w:val="ab"/>
        <w:rFonts w:asciiTheme="majorBidi" w:hAnsiTheme="majorBidi" w:cstheme="majorBidi"/>
        <w:sz w:val="20"/>
        <w:szCs w:val="20"/>
      </w:rPr>
      <w:t>28.05.2026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05441" w14:textId="77777777" w:rsidR="00651D33" w:rsidRDefault="00651D3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D0319" w14:textId="77777777" w:rsidR="00E12277" w:rsidRDefault="00E12277">
      <w:pPr>
        <w:spacing w:after="0" w:line="240" w:lineRule="auto"/>
      </w:pPr>
      <w:r>
        <w:separator/>
      </w:r>
    </w:p>
  </w:footnote>
  <w:footnote w:type="continuationSeparator" w:id="0">
    <w:p w14:paraId="1DEB611E" w14:textId="77777777" w:rsidR="00E12277" w:rsidRDefault="00E12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35FE" w14:textId="77777777" w:rsidR="00651D33" w:rsidRDefault="00651D3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E10C4" w14:textId="77777777" w:rsidR="00651D33" w:rsidRDefault="00651D3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902C" w14:textId="77777777" w:rsidR="00651D33" w:rsidRDefault="00651D3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65280"/>
    <w:multiLevelType w:val="hybridMultilevel"/>
    <w:tmpl w:val="15C47F2C"/>
    <w:lvl w:ilvl="0" w:tplc="707E096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0364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28C"/>
    <w:rsid w:val="00027132"/>
    <w:rsid w:val="000E45B1"/>
    <w:rsid w:val="00115634"/>
    <w:rsid w:val="00123768"/>
    <w:rsid w:val="00190A50"/>
    <w:rsid w:val="00334FB6"/>
    <w:rsid w:val="00426C48"/>
    <w:rsid w:val="004D0CFF"/>
    <w:rsid w:val="005377D3"/>
    <w:rsid w:val="00593D19"/>
    <w:rsid w:val="00651D33"/>
    <w:rsid w:val="00673F14"/>
    <w:rsid w:val="006F00E0"/>
    <w:rsid w:val="006F06F1"/>
    <w:rsid w:val="007A6510"/>
    <w:rsid w:val="007C432F"/>
    <w:rsid w:val="00833B9E"/>
    <w:rsid w:val="00912729"/>
    <w:rsid w:val="009F18D3"/>
    <w:rsid w:val="00A8267D"/>
    <w:rsid w:val="00A9153D"/>
    <w:rsid w:val="00A929BA"/>
    <w:rsid w:val="00AA1341"/>
    <w:rsid w:val="00B512B5"/>
    <w:rsid w:val="00B81FEE"/>
    <w:rsid w:val="00BA478C"/>
    <w:rsid w:val="00C04EFF"/>
    <w:rsid w:val="00C90B59"/>
    <w:rsid w:val="00CC213D"/>
    <w:rsid w:val="00D10CBF"/>
    <w:rsid w:val="00D67FDD"/>
    <w:rsid w:val="00DE3AE0"/>
    <w:rsid w:val="00E12277"/>
    <w:rsid w:val="00E3375A"/>
    <w:rsid w:val="00E6728C"/>
    <w:rsid w:val="00EB1EAC"/>
    <w:rsid w:val="00FC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4DB1"/>
  <w15:chartTrackingRefBased/>
  <w15:docId w15:val="{B0C69750-684E-479E-8644-FE049AD2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67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67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67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67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67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67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67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67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67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67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67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67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6728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6728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6728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6728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6728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672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67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67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67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67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67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672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672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6728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67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6728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6728C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0271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027132"/>
  </w:style>
  <w:style w:type="character" w:styleId="ab">
    <w:name w:val="page number"/>
    <w:basedOn w:val="a0"/>
    <w:rsid w:val="00027132"/>
    <w:rPr>
      <w:rFonts w:cs="Times New Roman"/>
    </w:rPr>
  </w:style>
  <w:style w:type="paragraph" w:styleId="ac">
    <w:name w:val="header"/>
    <w:basedOn w:val="a"/>
    <w:link w:val="Char4"/>
    <w:uiPriority w:val="99"/>
    <w:unhideWhenUsed/>
    <w:rsid w:val="00B81F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c"/>
    <w:uiPriority w:val="99"/>
    <w:rsid w:val="00B81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400</Words>
  <Characters>2164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Loukia Louka</dc:creator>
  <cp:keywords/>
  <dc:description/>
  <cp:lastModifiedBy>Eleana Vachlioti</cp:lastModifiedBy>
  <cp:revision>22</cp:revision>
  <dcterms:created xsi:type="dcterms:W3CDTF">2026-03-11T09:46:00Z</dcterms:created>
  <dcterms:modified xsi:type="dcterms:W3CDTF">2026-08-26T11:43:00Z</dcterms:modified>
</cp:coreProperties>
</file>